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A322" w14:textId="74037DF9" w:rsidR="0056536C" w:rsidRPr="008938D3" w:rsidRDefault="00F73639" w:rsidP="00F73639">
      <w:pPr>
        <w:spacing w:after="200" w:line="240" w:lineRule="auto"/>
        <w:jc w:val="center"/>
        <w:rPr>
          <w:rFonts w:ascii="Arial" w:eastAsia="Times New Roman" w:hAnsi="Arial" w:cs="Arial"/>
        </w:rPr>
      </w:pPr>
      <w:bookmarkStart w:id="0" w:name="_Hlk26180763"/>
      <w:r>
        <w:rPr>
          <w:rFonts w:ascii="Arial" w:eastAsia="Times New Roman" w:hAnsi="Arial" w:cs="Arial"/>
          <w:noProof/>
        </w:rPr>
        <w:drawing>
          <wp:anchor distT="0" distB="0" distL="114300" distR="114300" simplePos="0" relativeHeight="251659264" behindDoc="0" locked="0" layoutInCell="1" allowOverlap="1" wp14:anchorId="3E81E4D2" wp14:editId="765C77C5">
            <wp:simplePos x="0" y="0"/>
            <wp:positionH relativeFrom="column">
              <wp:posOffset>5730922</wp:posOffset>
            </wp:positionH>
            <wp:positionV relativeFrom="paragraph">
              <wp:posOffset>23008</wp:posOffset>
            </wp:positionV>
            <wp:extent cx="445135" cy="5670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567055"/>
                    </a:xfrm>
                    <a:prstGeom prst="rect">
                      <a:avLst/>
                    </a:prstGeom>
                    <a:noFill/>
                  </pic:spPr>
                </pic:pic>
              </a:graphicData>
            </a:graphic>
          </wp:anchor>
        </w:drawing>
      </w:r>
      <w:r w:rsidR="00027821">
        <w:rPr>
          <w:noProof/>
          <w:lang w:eastAsia="en-GB"/>
        </w:rPr>
        <w:drawing>
          <wp:anchor distT="0" distB="0" distL="114300" distR="114300" simplePos="0" relativeHeight="251658240" behindDoc="0" locked="0" layoutInCell="1" allowOverlap="1" wp14:anchorId="39105DF2" wp14:editId="488C58CE">
            <wp:simplePos x="0" y="0"/>
            <wp:positionH relativeFrom="column">
              <wp:posOffset>398297</wp:posOffset>
            </wp:positionH>
            <wp:positionV relativeFrom="paragraph">
              <wp:posOffset>420</wp:posOffset>
            </wp:positionV>
            <wp:extent cx="447675" cy="562610"/>
            <wp:effectExtent l="0" t="0" r="9525" b="889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62610"/>
                    </a:xfrm>
                    <a:prstGeom prst="rect">
                      <a:avLst/>
                    </a:prstGeom>
                    <a:noFill/>
                  </pic:spPr>
                </pic:pic>
              </a:graphicData>
            </a:graphic>
            <wp14:sizeRelH relativeFrom="page">
              <wp14:pctWidth>0</wp14:pctWidth>
            </wp14:sizeRelH>
            <wp14:sizeRelV relativeFrom="page">
              <wp14:pctHeight>0</wp14:pctHeight>
            </wp14:sizeRelV>
          </wp:anchor>
        </w:drawing>
      </w:r>
      <w:r w:rsidR="0056536C" w:rsidRPr="008938D3">
        <w:rPr>
          <w:rFonts w:ascii="Arial" w:eastAsia="Times New Roman" w:hAnsi="Arial" w:cs="Arial"/>
        </w:rPr>
        <w:softHyphen/>
      </w:r>
      <w:r w:rsidR="0056536C" w:rsidRPr="008938D3">
        <w:rPr>
          <w:rFonts w:ascii="Arial" w:eastAsia="Times New Roman" w:hAnsi="Arial" w:cs="Arial"/>
        </w:rPr>
        <w:softHyphen/>
      </w:r>
      <w:r>
        <w:rPr>
          <w:rFonts w:ascii="Arial" w:eastAsia="Times New Roman" w:hAnsi="Arial" w:cs="Arial"/>
        </w:rPr>
        <w:t>Stratford-sub-Castle CE VC Primary School</w:t>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6E335B96"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It is a criminal offence for any person who is barred from working with children to apply for a position at the school</w:t>
      </w:r>
      <w:r w:rsidR="002A0651">
        <w:rPr>
          <w:rFonts w:ascii="Arial" w:eastAsia="Times New Roman" w:hAnsi="Arial" w:cs="Arial"/>
          <w:lang w:eastAsia="en-GB"/>
        </w:rPr>
        <w:t xml:space="preserve"> </w:t>
      </w:r>
      <w:r w:rsidRPr="0031471F">
        <w:rPr>
          <w:rFonts w:ascii="Arial" w:eastAsia="Times New Roman" w:hAnsi="Arial" w:cs="Arial"/>
          <w:lang w:eastAsia="en-GB"/>
        </w:rPr>
        <w:t>/</w:t>
      </w:r>
      <w:r w:rsidR="002A0651">
        <w:rPr>
          <w:rFonts w:ascii="Arial" w:eastAsia="Times New Roman" w:hAnsi="Arial" w:cs="Arial"/>
          <w:lang w:eastAsia="en-GB"/>
        </w:rPr>
        <w:t xml:space="preserve"> </w:t>
      </w:r>
      <w:r w:rsidRPr="0031471F">
        <w:rPr>
          <w:rFonts w:ascii="Arial" w:eastAsia="Times New Roman" w:hAnsi="Arial" w:cs="Arial"/>
          <w:lang w:eastAsia="en-GB"/>
        </w:rPr>
        <w:t xml:space="preserve">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w:t>
      </w:r>
      <w:proofErr w:type="gramStart"/>
      <w:r w:rsidR="002D582A" w:rsidRPr="002B63A1">
        <w:rPr>
          <w:rFonts w:ascii="Arial" w:eastAsia="Times New Roman" w:hAnsi="Arial" w:cs="Arial"/>
          <w:lang w:eastAsia="en-GB"/>
        </w:rPr>
        <w:t>check</w:t>
      </w:r>
      <w:proofErr w:type="gramEnd"/>
      <w:r w:rsidR="002D582A" w:rsidRPr="002B63A1">
        <w:rPr>
          <w:rFonts w:ascii="Arial" w:eastAsia="Times New Roman" w:hAnsi="Arial" w:cs="Arial"/>
          <w:lang w:eastAsia="en-GB"/>
        </w:rPr>
        <w:t xml:space="preserve">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w:t>
      </w:r>
      <w:r w:rsidRPr="002B63A1">
        <w:rPr>
          <w:rFonts w:ascii="Arial" w:eastAsia="Times New Roman" w:hAnsi="Arial" w:cs="Arial"/>
          <w:shd w:val="clear" w:color="auto" w:fill="FFFFFF"/>
          <w:lang w:eastAsia="en-GB"/>
        </w:rPr>
        <w:lastRenderedPageBreak/>
        <w:t>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lastRenderedPageBreak/>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taken into account.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3"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35A" w14:textId="15CAFC93"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5C3F36">
      <w:rPr>
        <w:noProof/>
        <w:sz w:val="18"/>
      </w:rPr>
      <w:t>13</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458" w14:textId="3D955F5D"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5C3F36">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27821"/>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57BBF"/>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1F99"/>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3F36"/>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C51D4"/>
    <w:rsid w:val="008D30B9"/>
    <w:rsid w:val="0093679F"/>
    <w:rsid w:val="00960DD5"/>
    <w:rsid w:val="00A243CE"/>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3639"/>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a8435-a835-48e6-b0b0-1881ded8a844">
      <Terms xmlns="http://schemas.microsoft.com/office/infopath/2007/PartnerControls"/>
    </lcf76f155ced4ddcb4097134ff3c332f>
    <TaxCatchAll xmlns="5bb16736-23b8-4a86-8634-822a3ad04f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A8BA4E5F26E446B03D4FA38C8B08B3" ma:contentTypeVersion="18" ma:contentTypeDescription="Create a new document." ma:contentTypeScope="" ma:versionID="7171b262c11770a2ffc1320375c5a7f0">
  <xsd:schema xmlns:xsd="http://www.w3.org/2001/XMLSchema" xmlns:xs="http://www.w3.org/2001/XMLSchema" xmlns:p="http://schemas.microsoft.com/office/2006/metadata/properties" xmlns:ns2="34a44be3-9185-4906-86ca-4e89cabc11c4" xmlns:ns3="c2fa8435-a835-48e6-b0b0-1881ded8a844" xmlns:ns4="5bb16736-23b8-4a86-8634-822a3ad04f02" targetNamespace="http://schemas.microsoft.com/office/2006/metadata/properties" ma:root="true" ma:fieldsID="68bffb8482ca4578e579aa8e65f37657" ns2:_="" ns3:_="" ns4:_="">
    <xsd:import namespace="34a44be3-9185-4906-86ca-4e89cabc11c4"/>
    <xsd:import namespace="c2fa8435-a835-48e6-b0b0-1881ded8a844"/>
    <xsd:import namespace="5bb16736-23b8-4a86-8634-822a3ad04f0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4be3-9185-4906-86ca-4e89cabc11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fa8435-a835-48e6-b0b0-1881ded8a84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ef9359-7ac7-4685-83ba-b71cba58e1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b16736-23b8-4a86-8634-822a3ad04f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d45ef68-4447-4d27-944f-3f5f1df2e6ea}" ma:internalName="TaxCatchAll" ma:showField="CatchAllData" ma:web="5bb16736-23b8-4a86-8634-822a3ad04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9BCB410-A7CA-4729-8F48-C2927D08713F}">
  <ds:schemaRefs>
    <ds:schemaRef ds:uri="http://schemas.openxmlformats.org/officeDocument/2006/bibliography"/>
  </ds:schemaRefs>
</ds:datastoreItem>
</file>

<file path=customXml/itemProps3.xml><?xml version="1.0" encoding="utf-8"?>
<ds:datastoreItem xmlns:ds="http://schemas.openxmlformats.org/officeDocument/2006/customXml" ds:itemID="{12916E13-8F30-4CAB-B621-6A9AD6862197}">
  <ds:schemaRefs>
    <ds:schemaRef ds:uri="c2fa8435-a835-48e6-b0b0-1881ded8a844"/>
    <ds:schemaRef ds:uri="34a44be3-9185-4906-86ca-4e89cabc11c4"/>
    <ds:schemaRef ds:uri="http://purl.org/dc/elements/1.1/"/>
    <ds:schemaRef ds:uri="http://purl.org/dc/terms/"/>
    <ds:schemaRef ds:uri="http://schemas.microsoft.com/office/infopath/2007/PartnerControls"/>
    <ds:schemaRef ds:uri="5bb16736-23b8-4a86-8634-822a3ad04f02"/>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31D248C-9761-429D-B79A-C4B6181D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4be3-9185-4906-86ca-4e89cabc11c4"/>
    <ds:schemaRef ds:uri="c2fa8435-a835-48e6-b0b0-1881ded8a844"/>
    <ds:schemaRef ds:uri="5bb16736-23b8-4a86-8634-822a3ad04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Justine Watkins</cp:lastModifiedBy>
  <cp:revision>2</cp:revision>
  <dcterms:created xsi:type="dcterms:W3CDTF">2026-05-14T13:10:00Z</dcterms:created>
  <dcterms:modified xsi:type="dcterms:W3CDTF">2026-05-14T13:10:00Z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0x01010096A8BA4E5F26E446B03D4FA38C8B08B3</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