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76A17" w14:textId="3AE2B098" w:rsidR="005D6B53" w:rsidRPr="0090446C" w:rsidRDefault="00FE42D1" w:rsidP="002B0EE1">
      <w:pPr>
        <w:spacing w:after="0"/>
        <w:jc w:val="center"/>
        <w:rPr>
          <w:b/>
          <w:i/>
          <w:iCs/>
          <w:sz w:val="44"/>
          <w:szCs w:val="40"/>
          <w:u w:val="single"/>
        </w:rPr>
      </w:pPr>
      <w:bookmarkStart w:id="0" w:name="_Hlk218264812"/>
      <w:bookmarkEnd w:id="0"/>
      <w:r w:rsidRPr="0090446C">
        <w:rPr>
          <w:b/>
          <w:i/>
          <w:iCs/>
          <w:sz w:val="44"/>
          <w:szCs w:val="40"/>
          <w:u w:val="single"/>
        </w:rPr>
        <w:t xml:space="preserve">Year </w:t>
      </w:r>
      <w:r w:rsidR="00FE5555" w:rsidRPr="0090446C">
        <w:rPr>
          <w:b/>
          <w:i/>
          <w:iCs/>
          <w:sz w:val="44"/>
          <w:szCs w:val="40"/>
          <w:u w:val="single"/>
        </w:rPr>
        <w:t>5</w:t>
      </w:r>
      <w:r w:rsidRPr="0090446C">
        <w:rPr>
          <w:b/>
          <w:i/>
          <w:iCs/>
          <w:sz w:val="44"/>
          <w:szCs w:val="40"/>
          <w:u w:val="single"/>
        </w:rPr>
        <w:t xml:space="preserve"> –</w:t>
      </w:r>
      <w:r w:rsidR="004713E4" w:rsidRPr="0090446C">
        <w:rPr>
          <w:b/>
          <w:i/>
          <w:iCs/>
          <w:sz w:val="44"/>
          <w:szCs w:val="40"/>
          <w:u w:val="single"/>
        </w:rPr>
        <w:t xml:space="preserve"> </w:t>
      </w:r>
      <w:r w:rsidR="003D5608" w:rsidRPr="0090446C">
        <w:rPr>
          <w:b/>
          <w:i/>
          <w:iCs/>
          <w:sz w:val="44"/>
          <w:szCs w:val="40"/>
          <w:u w:val="single"/>
        </w:rPr>
        <w:t xml:space="preserve">Maths </w:t>
      </w:r>
      <w:r w:rsidR="004713E4" w:rsidRPr="0090446C">
        <w:rPr>
          <w:b/>
          <w:i/>
          <w:iCs/>
          <w:sz w:val="44"/>
          <w:szCs w:val="40"/>
          <w:u w:val="single"/>
        </w:rPr>
        <w:t xml:space="preserve">Home Learning </w:t>
      </w:r>
    </w:p>
    <w:p w14:paraId="3785A105" w14:textId="60EF918C" w:rsidR="005D6B53" w:rsidRPr="0090446C" w:rsidRDefault="007730E5" w:rsidP="005D6B53">
      <w:pPr>
        <w:jc w:val="center"/>
        <w:rPr>
          <w:b/>
          <w:i/>
          <w:iCs/>
          <w:sz w:val="44"/>
          <w:szCs w:val="40"/>
          <w:u w:val="single"/>
        </w:rPr>
      </w:pPr>
      <w:r w:rsidRPr="0090446C">
        <w:rPr>
          <w:b/>
          <w:i/>
          <w:iCs/>
          <w:sz w:val="44"/>
          <w:szCs w:val="40"/>
          <w:u w:val="single"/>
        </w:rPr>
        <w:t>Spring</w:t>
      </w:r>
      <w:r w:rsidR="00CF6DFA" w:rsidRPr="0090446C">
        <w:rPr>
          <w:b/>
          <w:i/>
          <w:iCs/>
          <w:sz w:val="44"/>
          <w:szCs w:val="40"/>
          <w:u w:val="single"/>
        </w:rPr>
        <w:t xml:space="preserve"> Term </w:t>
      </w:r>
      <w:r w:rsidRPr="0090446C">
        <w:rPr>
          <w:b/>
          <w:i/>
          <w:iCs/>
          <w:sz w:val="44"/>
          <w:szCs w:val="40"/>
          <w:u w:val="single"/>
        </w:rPr>
        <w:t>3</w:t>
      </w:r>
    </w:p>
    <w:p w14:paraId="541A0939" w14:textId="77777777" w:rsidR="000E2E70" w:rsidRPr="0090446C" w:rsidRDefault="00FE42D1" w:rsidP="008D17A0">
      <w:pPr>
        <w:spacing w:after="0"/>
      </w:pPr>
      <w:r w:rsidRPr="0090446C">
        <w:t>This term, please practise with your child:</w:t>
      </w:r>
      <w:r w:rsidR="000E2E70" w:rsidRPr="0090446C">
        <w:t xml:space="preserve"> </w:t>
      </w:r>
    </w:p>
    <w:p w14:paraId="055FE179" w14:textId="77777777" w:rsidR="002426A5" w:rsidRPr="0090446C" w:rsidRDefault="00EC4B07" w:rsidP="002426A5">
      <w:pPr>
        <w:pStyle w:val="ListParagraph"/>
        <w:numPr>
          <w:ilvl w:val="0"/>
          <w:numId w:val="4"/>
        </w:numPr>
        <w:spacing w:after="0"/>
        <w:rPr>
          <w:rFonts w:cstheme="minorHAnsi"/>
        </w:rPr>
      </w:pPr>
      <w:r w:rsidRPr="0090446C">
        <w:rPr>
          <w:rFonts w:cstheme="minorHAnsi"/>
        </w:rPr>
        <w:t xml:space="preserve">Multiply and divide numbers by 10, 100 or 1000. </w:t>
      </w:r>
    </w:p>
    <w:p w14:paraId="4FF3AD79" w14:textId="141BB0F2" w:rsidR="00EC4B07" w:rsidRPr="0090446C" w:rsidRDefault="002426A5" w:rsidP="002426A5">
      <w:pPr>
        <w:pStyle w:val="ListParagraph"/>
        <w:numPr>
          <w:ilvl w:val="0"/>
          <w:numId w:val="4"/>
        </w:numPr>
        <w:spacing w:after="0"/>
        <w:rPr>
          <w:rFonts w:cstheme="minorHAnsi"/>
        </w:rPr>
      </w:pPr>
      <w:r w:rsidRPr="0090446C">
        <w:rPr>
          <w:rFonts w:cstheme="minorHAnsi"/>
        </w:rPr>
        <w:t>Know that 10 tenths are equivalent to 1/ Know that 1 is 10 times the size of 0.1</w:t>
      </w:r>
    </w:p>
    <w:p w14:paraId="6BD76106" w14:textId="7E3D3ACE" w:rsidR="002426A5" w:rsidRPr="0090446C" w:rsidRDefault="002426A5" w:rsidP="002426A5">
      <w:pPr>
        <w:pStyle w:val="ListParagraph"/>
        <w:numPr>
          <w:ilvl w:val="0"/>
          <w:numId w:val="4"/>
        </w:numPr>
        <w:spacing w:after="0"/>
        <w:rPr>
          <w:rFonts w:cstheme="minorHAnsi"/>
        </w:rPr>
      </w:pPr>
      <w:r w:rsidRPr="0090446C">
        <w:rPr>
          <w:rFonts w:cstheme="minorHAnsi"/>
        </w:rPr>
        <w:t>Know that 100 hundredths are equivalent to 1 one / Know that 1 is 100 times the size of 0.01</w:t>
      </w:r>
    </w:p>
    <w:p w14:paraId="110CD82F" w14:textId="2601CF78" w:rsidR="002426A5" w:rsidRPr="0090446C" w:rsidRDefault="002426A5" w:rsidP="002426A5">
      <w:pPr>
        <w:pStyle w:val="ListParagraph"/>
        <w:numPr>
          <w:ilvl w:val="0"/>
          <w:numId w:val="4"/>
        </w:numPr>
        <w:spacing w:after="0"/>
        <w:rPr>
          <w:rFonts w:cstheme="minorHAnsi"/>
        </w:rPr>
      </w:pPr>
      <w:r w:rsidRPr="0090446C">
        <w:rPr>
          <w:rFonts w:cstheme="minorHAnsi"/>
        </w:rPr>
        <w:t>Know that 10 hundredths are equivalent to 1 tenth/ Know that 0.1 it 10 times the size of 0.01</w:t>
      </w:r>
    </w:p>
    <w:p w14:paraId="706A2E46" w14:textId="77777777" w:rsidR="002426A5" w:rsidRPr="0090446C" w:rsidRDefault="002426A5" w:rsidP="002426A5">
      <w:pPr>
        <w:spacing w:after="0"/>
        <w:rPr>
          <w:rFonts w:cstheme="minorHAnsi"/>
        </w:rPr>
      </w:pPr>
    </w:p>
    <w:p w14:paraId="4820695D" w14:textId="3C446D1E" w:rsidR="00983183" w:rsidRPr="0090446C" w:rsidRDefault="002426A5" w:rsidP="002426A5">
      <w:pPr>
        <w:spacing w:after="0"/>
        <w:rPr>
          <w:rFonts w:cstheme="minorHAnsi"/>
        </w:rPr>
      </w:pPr>
      <w:r w:rsidRPr="0090446C">
        <w:rPr>
          <w:rFonts w:cstheme="minorHAnsi"/>
        </w:rPr>
        <w:t>Recap measure facts from Year 4</w:t>
      </w:r>
    </w:p>
    <w:tbl>
      <w:tblPr>
        <w:tblStyle w:val="TableGrid"/>
        <w:tblW w:w="6311" w:type="dxa"/>
        <w:tblLook w:val="04A0" w:firstRow="1" w:lastRow="0" w:firstColumn="1" w:lastColumn="0" w:noHBand="0" w:noVBand="1"/>
      </w:tblPr>
      <w:tblGrid>
        <w:gridCol w:w="2201"/>
        <w:gridCol w:w="4110"/>
      </w:tblGrid>
      <w:tr w:rsidR="00983183" w:rsidRPr="0090446C" w14:paraId="18ACD55F" w14:textId="77777777" w:rsidTr="00B1527F">
        <w:trPr>
          <w:trHeight w:val="68"/>
        </w:trPr>
        <w:tc>
          <w:tcPr>
            <w:tcW w:w="6311" w:type="dxa"/>
            <w:gridSpan w:val="2"/>
            <w:shd w:val="clear" w:color="auto" w:fill="FFFF00"/>
          </w:tcPr>
          <w:p w14:paraId="03ACD67B" w14:textId="77777777" w:rsidR="00983183" w:rsidRPr="0090446C" w:rsidRDefault="00983183" w:rsidP="00B1527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0446C">
              <w:rPr>
                <w:rFonts w:cstheme="minorHAnsi"/>
                <w:sz w:val="24"/>
                <w:szCs w:val="24"/>
              </w:rPr>
              <w:t xml:space="preserve">Measure </w:t>
            </w:r>
          </w:p>
        </w:tc>
      </w:tr>
      <w:tr w:rsidR="00983183" w:rsidRPr="0090446C" w14:paraId="338B8734" w14:textId="77777777" w:rsidTr="00B1527F">
        <w:trPr>
          <w:trHeight w:val="285"/>
        </w:trPr>
        <w:tc>
          <w:tcPr>
            <w:tcW w:w="2201" w:type="dxa"/>
            <w:vAlign w:val="center"/>
          </w:tcPr>
          <w:p w14:paraId="39826931" w14:textId="77777777" w:rsidR="00983183" w:rsidRPr="0090446C" w:rsidRDefault="00983183" w:rsidP="00B1527F">
            <w:pPr>
              <w:widowControl w:val="0"/>
              <w:jc w:val="center"/>
              <w:rPr>
                <w:rFonts w:cstheme="minorHAnsi"/>
                <w:sz w:val="24"/>
                <w:szCs w:val="24"/>
              </w:rPr>
            </w:pPr>
            <w:r w:rsidRPr="0090446C">
              <w:rPr>
                <w:rFonts w:cstheme="minorHAnsi"/>
                <w:sz w:val="24"/>
                <w:szCs w:val="24"/>
              </w:rPr>
              <w:t>mm ↔ cm</w:t>
            </w:r>
          </w:p>
        </w:tc>
        <w:tc>
          <w:tcPr>
            <w:tcW w:w="4110" w:type="dxa"/>
            <w:vAlign w:val="center"/>
          </w:tcPr>
          <w:p w14:paraId="5B0A41CF" w14:textId="77777777" w:rsidR="00983183" w:rsidRPr="0090446C" w:rsidRDefault="00983183" w:rsidP="00B1527F">
            <w:pPr>
              <w:widowControl w:val="0"/>
              <w:jc w:val="center"/>
              <w:rPr>
                <w:rFonts w:cstheme="minorHAnsi"/>
                <w:sz w:val="24"/>
                <w:szCs w:val="24"/>
              </w:rPr>
            </w:pPr>
            <w:r w:rsidRPr="0090446C">
              <w:rPr>
                <w:rFonts w:cstheme="minorHAnsi"/>
                <w:sz w:val="24"/>
                <w:szCs w:val="24"/>
              </w:rPr>
              <w:t>10mm = 1cm</w:t>
            </w:r>
          </w:p>
        </w:tc>
      </w:tr>
      <w:tr w:rsidR="00983183" w:rsidRPr="0090446C" w14:paraId="70772601" w14:textId="77777777" w:rsidTr="00B1527F">
        <w:trPr>
          <w:trHeight w:val="130"/>
        </w:trPr>
        <w:tc>
          <w:tcPr>
            <w:tcW w:w="2201" w:type="dxa"/>
            <w:vMerge w:val="restart"/>
            <w:vAlign w:val="center"/>
          </w:tcPr>
          <w:p w14:paraId="0ACEAA0A" w14:textId="77777777" w:rsidR="00983183" w:rsidRPr="0090446C" w:rsidRDefault="00983183" w:rsidP="00B1527F">
            <w:pPr>
              <w:widowControl w:val="0"/>
              <w:jc w:val="center"/>
              <w:rPr>
                <w:rFonts w:cstheme="minorHAnsi"/>
                <w:sz w:val="24"/>
                <w:szCs w:val="24"/>
              </w:rPr>
            </w:pPr>
            <w:r w:rsidRPr="0090446C">
              <w:rPr>
                <w:rFonts w:cstheme="minorHAnsi"/>
                <w:sz w:val="24"/>
                <w:szCs w:val="24"/>
              </w:rPr>
              <w:t>cm ↔ m</w:t>
            </w:r>
          </w:p>
        </w:tc>
        <w:tc>
          <w:tcPr>
            <w:tcW w:w="4110" w:type="dxa"/>
            <w:vAlign w:val="center"/>
          </w:tcPr>
          <w:p w14:paraId="355DF46F" w14:textId="77777777" w:rsidR="00983183" w:rsidRPr="0090446C" w:rsidRDefault="00983183" w:rsidP="00B1527F">
            <w:pPr>
              <w:widowControl w:val="0"/>
              <w:jc w:val="center"/>
              <w:rPr>
                <w:rFonts w:cstheme="minorHAnsi"/>
                <w:sz w:val="24"/>
                <w:szCs w:val="24"/>
              </w:rPr>
            </w:pPr>
            <w:r w:rsidRPr="0090446C">
              <w:rPr>
                <w:rFonts w:cstheme="minorHAnsi"/>
                <w:sz w:val="24"/>
                <w:szCs w:val="24"/>
              </w:rPr>
              <w:t xml:space="preserve"> 100cm = 1m</w:t>
            </w:r>
          </w:p>
        </w:tc>
      </w:tr>
      <w:tr w:rsidR="00983183" w:rsidRPr="0090446C" w14:paraId="15801C3D" w14:textId="77777777" w:rsidTr="00B1527F">
        <w:trPr>
          <w:trHeight w:val="191"/>
        </w:trPr>
        <w:tc>
          <w:tcPr>
            <w:tcW w:w="2201" w:type="dxa"/>
            <w:vMerge/>
            <w:vAlign w:val="center"/>
          </w:tcPr>
          <w:p w14:paraId="25F9F2D8" w14:textId="77777777" w:rsidR="00983183" w:rsidRPr="0090446C" w:rsidRDefault="00983183" w:rsidP="00B1527F">
            <w:pPr>
              <w:widowControl w:val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14:paraId="00E61354" w14:textId="77777777" w:rsidR="00983183" w:rsidRPr="0090446C" w:rsidRDefault="00983183" w:rsidP="00B1527F">
            <w:pPr>
              <w:widowControl w:val="0"/>
              <w:jc w:val="center"/>
              <w:rPr>
                <w:rFonts w:cstheme="minorHAnsi"/>
                <w:sz w:val="24"/>
                <w:szCs w:val="24"/>
              </w:rPr>
            </w:pPr>
            <w:r w:rsidRPr="0090446C">
              <w:rPr>
                <w:rFonts w:cstheme="minorHAnsi"/>
                <w:sz w:val="24"/>
                <w:szCs w:val="24"/>
              </w:rPr>
              <w:t xml:space="preserve"> 50 cm = ½ m</w:t>
            </w:r>
          </w:p>
        </w:tc>
      </w:tr>
      <w:tr w:rsidR="00983183" w:rsidRPr="0090446C" w14:paraId="21751495" w14:textId="77777777" w:rsidTr="00B1527F">
        <w:trPr>
          <w:trHeight w:val="108"/>
        </w:trPr>
        <w:tc>
          <w:tcPr>
            <w:tcW w:w="2201" w:type="dxa"/>
            <w:vMerge/>
            <w:vAlign w:val="center"/>
          </w:tcPr>
          <w:p w14:paraId="6EC815C4" w14:textId="77777777" w:rsidR="00983183" w:rsidRPr="0090446C" w:rsidRDefault="00983183" w:rsidP="00B1527F">
            <w:pPr>
              <w:widowControl w:val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14:paraId="0CF80218" w14:textId="77777777" w:rsidR="00983183" w:rsidRPr="0090446C" w:rsidRDefault="00983183" w:rsidP="00B1527F">
            <w:pPr>
              <w:widowControl w:val="0"/>
              <w:jc w:val="center"/>
              <w:rPr>
                <w:rFonts w:cstheme="minorHAnsi"/>
                <w:sz w:val="24"/>
                <w:szCs w:val="24"/>
              </w:rPr>
            </w:pPr>
            <w:r w:rsidRPr="0090446C">
              <w:rPr>
                <w:rFonts w:cstheme="minorHAnsi"/>
                <w:sz w:val="24"/>
                <w:szCs w:val="24"/>
              </w:rPr>
              <w:t xml:space="preserve"> 25cm = ¼ m</w:t>
            </w:r>
          </w:p>
        </w:tc>
      </w:tr>
      <w:tr w:rsidR="00983183" w:rsidRPr="0090446C" w14:paraId="56BF9182" w14:textId="77777777" w:rsidTr="00B1527F">
        <w:trPr>
          <w:trHeight w:val="155"/>
        </w:trPr>
        <w:tc>
          <w:tcPr>
            <w:tcW w:w="2201" w:type="dxa"/>
            <w:vMerge w:val="restart"/>
            <w:vAlign w:val="center"/>
          </w:tcPr>
          <w:p w14:paraId="23A36502" w14:textId="77777777" w:rsidR="00983183" w:rsidRPr="0090446C" w:rsidRDefault="00983183" w:rsidP="00B1527F">
            <w:pPr>
              <w:widowControl w:val="0"/>
              <w:jc w:val="center"/>
              <w:rPr>
                <w:rFonts w:cstheme="minorHAnsi"/>
                <w:sz w:val="24"/>
                <w:szCs w:val="24"/>
              </w:rPr>
            </w:pPr>
            <w:r w:rsidRPr="0090446C">
              <w:rPr>
                <w:rFonts w:cstheme="minorHAnsi"/>
                <w:sz w:val="24"/>
                <w:szCs w:val="24"/>
              </w:rPr>
              <w:t>m ↔ km</w:t>
            </w:r>
          </w:p>
        </w:tc>
        <w:tc>
          <w:tcPr>
            <w:tcW w:w="4110" w:type="dxa"/>
            <w:vAlign w:val="center"/>
          </w:tcPr>
          <w:p w14:paraId="4E66BF23" w14:textId="77777777" w:rsidR="00983183" w:rsidRPr="0090446C" w:rsidRDefault="00983183" w:rsidP="00B1527F">
            <w:pPr>
              <w:widowControl w:val="0"/>
              <w:jc w:val="center"/>
              <w:rPr>
                <w:rFonts w:cstheme="minorHAnsi"/>
                <w:sz w:val="24"/>
                <w:szCs w:val="24"/>
              </w:rPr>
            </w:pPr>
            <w:r w:rsidRPr="0090446C">
              <w:rPr>
                <w:rFonts w:cstheme="minorHAnsi"/>
                <w:sz w:val="24"/>
                <w:szCs w:val="24"/>
              </w:rPr>
              <w:t xml:space="preserve"> 1000m = 1km</w:t>
            </w:r>
          </w:p>
        </w:tc>
      </w:tr>
      <w:tr w:rsidR="00983183" w:rsidRPr="0090446C" w14:paraId="64D360C8" w14:textId="77777777" w:rsidTr="00B1527F">
        <w:trPr>
          <w:trHeight w:val="69"/>
        </w:trPr>
        <w:tc>
          <w:tcPr>
            <w:tcW w:w="2201" w:type="dxa"/>
            <w:vMerge/>
            <w:vAlign w:val="center"/>
          </w:tcPr>
          <w:p w14:paraId="0E3E025E" w14:textId="77777777" w:rsidR="00983183" w:rsidRPr="0090446C" w:rsidRDefault="00983183" w:rsidP="00B1527F">
            <w:pPr>
              <w:widowControl w:val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14:paraId="7BED9754" w14:textId="77777777" w:rsidR="00983183" w:rsidRPr="0090446C" w:rsidRDefault="00983183" w:rsidP="00B1527F">
            <w:pPr>
              <w:widowControl w:val="0"/>
              <w:jc w:val="center"/>
              <w:rPr>
                <w:rFonts w:cstheme="minorHAnsi"/>
                <w:sz w:val="24"/>
                <w:szCs w:val="24"/>
              </w:rPr>
            </w:pPr>
            <w:r w:rsidRPr="0090446C">
              <w:rPr>
                <w:rFonts w:cstheme="minorHAnsi"/>
                <w:sz w:val="24"/>
                <w:szCs w:val="24"/>
              </w:rPr>
              <w:t>500m = ½ km</w:t>
            </w:r>
          </w:p>
        </w:tc>
      </w:tr>
      <w:tr w:rsidR="00983183" w:rsidRPr="0090446C" w14:paraId="5EB5D042" w14:textId="77777777" w:rsidTr="00B1527F">
        <w:trPr>
          <w:trHeight w:val="132"/>
        </w:trPr>
        <w:tc>
          <w:tcPr>
            <w:tcW w:w="2201" w:type="dxa"/>
            <w:vMerge/>
            <w:vAlign w:val="center"/>
          </w:tcPr>
          <w:p w14:paraId="1C34CED2" w14:textId="77777777" w:rsidR="00983183" w:rsidRPr="0090446C" w:rsidRDefault="00983183" w:rsidP="00B1527F">
            <w:pPr>
              <w:widowControl w:val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14:paraId="30EF12ED" w14:textId="77777777" w:rsidR="00983183" w:rsidRPr="0090446C" w:rsidRDefault="00983183" w:rsidP="00B1527F">
            <w:pPr>
              <w:widowControl w:val="0"/>
              <w:jc w:val="center"/>
              <w:rPr>
                <w:rFonts w:cstheme="minorHAnsi"/>
                <w:sz w:val="24"/>
                <w:szCs w:val="24"/>
              </w:rPr>
            </w:pPr>
            <w:r w:rsidRPr="0090446C">
              <w:rPr>
                <w:rFonts w:cstheme="minorHAnsi"/>
                <w:sz w:val="24"/>
                <w:szCs w:val="24"/>
              </w:rPr>
              <w:t xml:space="preserve"> 250m = ¼ km</w:t>
            </w:r>
          </w:p>
        </w:tc>
      </w:tr>
    </w:tbl>
    <w:p w14:paraId="3816933C" w14:textId="77777777" w:rsidR="002426A5" w:rsidRPr="0090446C" w:rsidRDefault="002426A5" w:rsidP="002426A5">
      <w:pPr>
        <w:spacing w:after="0"/>
        <w:rPr>
          <w:rFonts w:cstheme="minorHAnsi"/>
        </w:rPr>
      </w:pPr>
    </w:p>
    <w:p w14:paraId="0ED57802" w14:textId="7C3D09C1" w:rsidR="00263DBA" w:rsidRPr="00263DBA" w:rsidRDefault="00263DBA" w:rsidP="00263DBA">
      <w:pPr>
        <w:spacing w:after="0"/>
        <w:jc w:val="center"/>
        <w:rPr>
          <w:rFonts w:ascii="Calibri" w:hAnsi="Calibri" w:cs="Calibri"/>
          <w:b/>
          <w:bCs/>
          <w:i/>
          <w:iCs/>
          <w:sz w:val="44"/>
          <w:szCs w:val="44"/>
        </w:rPr>
      </w:pPr>
      <w:r w:rsidRPr="0090446C">
        <w:rPr>
          <w:rFonts w:ascii="Calibri" w:hAnsi="Calibri" w:cs="Calibri"/>
          <w:b/>
          <w:bCs/>
          <w:i/>
          <w:iCs/>
          <w:noProof/>
          <w:sz w:val="44"/>
          <w:szCs w:val="44"/>
        </w:rPr>
        <w:drawing>
          <wp:inline distT="0" distB="0" distL="0" distR="0" wp14:anchorId="54753433" wp14:editId="232D8F77">
            <wp:extent cx="1386840" cy="579120"/>
            <wp:effectExtent l="0" t="0" r="3810" b="0"/>
            <wp:docPr id="612575300" name="Picture 6" descr="Rainbow Dice by Ton Onosa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ainbow Dice by Ton Onosak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503" b="4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446C">
        <w:rPr>
          <w:rFonts w:ascii="Calibri" w:hAnsi="Calibri" w:cs="Calibri"/>
          <w:b/>
          <w:bCs/>
          <w:i/>
          <w:iCs/>
          <w:noProof/>
          <w:sz w:val="44"/>
          <w:szCs w:val="44"/>
        </w:rPr>
        <w:drawing>
          <wp:inline distT="0" distB="0" distL="0" distR="0" wp14:anchorId="2F605D59" wp14:editId="7346EB5F">
            <wp:extent cx="708660" cy="586740"/>
            <wp:effectExtent l="0" t="0" r="0" b="3810"/>
            <wp:docPr id="532446303" name="Picture 5" descr="Rainbow Dice by Ton Onosa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ainbow Dice by Ton Onosak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" t="2541" r="48766" b="55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446C">
        <w:rPr>
          <w:rFonts w:ascii="Calibri" w:hAnsi="Calibri" w:cs="Calibri"/>
          <w:b/>
          <w:bCs/>
          <w:i/>
          <w:iCs/>
          <w:noProof/>
          <w:sz w:val="44"/>
          <w:szCs w:val="44"/>
        </w:rPr>
        <w:drawing>
          <wp:inline distT="0" distB="0" distL="0" distR="0" wp14:anchorId="1EE9EA7D" wp14:editId="59849009">
            <wp:extent cx="1386840" cy="579120"/>
            <wp:effectExtent l="0" t="0" r="3810" b="0"/>
            <wp:docPr id="912098408" name="Picture 4" descr="Rainbow Dice by Ton Onosa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ainbow Dice by Ton Onosak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503" b="4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CD6B1" w14:textId="77777777" w:rsidR="00263DBA" w:rsidRPr="0090446C" w:rsidRDefault="00263DBA" w:rsidP="008D17A0">
      <w:pPr>
        <w:spacing w:after="0"/>
        <w:jc w:val="center"/>
        <w:rPr>
          <w:rFonts w:ascii="Calibri" w:hAnsi="Calibri" w:cs="Calibri"/>
          <w:b/>
          <w:bCs/>
          <w:i/>
          <w:iCs/>
          <w:sz w:val="44"/>
          <w:szCs w:val="44"/>
          <w:u w:val="single"/>
        </w:rPr>
      </w:pPr>
    </w:p>
    <w:p w14:paraId="5B22A17D" w14:textId="457D3A92" w:rsidR="00FE42D1" w:rsidRPr="0090446C" w:rsidRDefault="00153B4F" w:rsidP="008D17A0">
      <w:pPr>
        <w:spacing w:after="0"/>
        <w:jc w:val="center"/>
        <w:rPr>
          <w:rFonts w:ascii="Calibri" w:hAnsi="Calibri" w:cs="Calibri"/>
          <w:b/>
          <w:bCs/>
          <w:i/>
          <w:iCs/>
          <w:sz w:val="44"/>
          <w:szCs w:val="44"/>
          <w:u w:val="single"/>
        </w:rPr>
      </w:pPr>
      <w:r w:rsidRPr="0090446C">
        <w:rPr>
          <w:rFonts w:ascii="Calibri" w:hAnsi="Calibri" w:cs="Calibri"/>
          <w:b/>
          <w:bCs/>
          <w:i/>
          <w:iCs/>
          <w:sz w:val="44"/>
          <w:szCs w:val="44"/>
          <w:u w:val="single"/>
        </w:rPr>
        <w:t>Key Vocabulary</w:t>
      </w:r>
    </w:p>
    <w:tbl>
      <w:tblPr>
        <w:tblStyle w:val="TableGrid"/>
        <w:tblW w:w="6823" w:type="dxa"/>
        <w:tblLook w:val="04A0" w:firstRow="1" w:lastRow="0" w:firstColumn="1" w:lastColumn="0" w:noHBand="0" w:noVBand="1"/>
      </w:tblPr>
      <w:tblGrid>
        <w:gridCol w:w="1603"/>
        <w:gridCol w:w="5220"/>
      </w:tblGrid>
      <w:tr w:rsidR="00617964" w:rsidRPr="0090446C" w14:paraId="0F5BF825" w14:textId="77777777" w:rsidTr="002E713D">
        <w:trPr>
          <w:trHeight w:val="610"/>
        </w:trPr>
        <w:tc>
          <w:tcPr>
            <w:tcW w:w="1603" w:type="dxa"/>
          </w:tcPr>
          <w:p w14:paraId="63AF0116" w14:textId="5BFA2000" w:rsidR="00617964" w:rsidRPr="002E713D" w:rsidRDefault="00617964" w:rsidP="00153B4F">
            <w:pPr>
              <w:rPr>
                <w:rFonts w:ascii="Calibri" w:hAnsi="Calibri" w:cs="Calibri"/>
              </w:rPr>
            </w:pPr>
            <w:r w:rsidRPr="002E713D">
              <w:rPr>
                <w:rFonts w:ascii="Calibri" w:hAnsi="Calibri" w:cs="Calibri"/>
              </w:rPr>
              <w:t>factor</w:t>
            </w:r>
          </w:p>
        </w:tc>
        <w:tc>
          <w:tcPr>
            <w:tcW w:w="5220" w:type="dxa"/>
          </w:tcPr>
          <w:p w14:paraId="4BC994BD" w14:textId="15A0ABEC" w:rsidR="00617964" w:rsidRPr="002E713D" w:rsidRDefault="00993A8B" w:rsidP="00250C8C">
            <w:pPr>
              <w:rPr>
                <w:rFonts w:ascii="Calibri" w:hAnsi="Calibri" w:cs="Calibri"/>
              </w:rPr>
            </w:pPr>
            <w:r w:rsidRPr="002E713D">
              <w:rPr>
                <w:rFonts w:ascii="Calibri" w:hAnsi="Calibri" w:cs="Calibri"/>
              </w:rPr>
              <w:t>a whole number that divides exactly into another number.</w:t>
            </w:r>
          </w:p>
        </w:tc>
      </w:tr>
      <w:tr w:rsidR="00617964" w:rsidRPr="0090446C" w14:paraId="3C03D300" w14:textId="77777777" w:rsidTr="002E713D">
        <w:trPr>
          <w:trHeight w:val="614"/>
        </w:trPr>
        <w:tc>
          <w:tcPr>
            <w:tcW w:w="1603" w:type="dxa"/>
          </w:tcPr>
          <w:p w14:paraId="5C83DE38" w14:textId="4ED7E00E" w:rsidR="00617964" w:rsidRPr="002E713D" w:rsidRDefault="00263DBA" w:rsidP="00153B4F">
            <w:pPr>
              <w:rPr>
                <w:rFonts w:ascii="Calibri" w:hAnsi="Calibri" w:cs="Calibri"/>
              </w:rPr>
            </w:pPr>
            <w:r w:rsidRPr="002E713D">
              <w:rPr>
                <w:rFonts w:ascii="Calibri" w:hAnsi="Calibri" w:cs="Calibri"/>
              </w:rPr>
              <w:t>tenth</w:t>
            </w:r>
          </w:p>
        </w:tc>
        <w:tc>
          <w:tcPr>
            <w:tcW w:w="5220" w:type="dxa"/>
          </w:tcPr>
          <w:p w14:paraId="49F0F56A" w14:textId="450111AF" w:rsidR="00617964" w:rsidRPr="002E713D" w:rsidRDefault="00013913" w:rsidP="00250C8C">
            <w:pPr>
              <w:rPr>
                <w:rFonts w:ascii="Calibri" w:hAnsi="Calibri" w:cs="Calibri"/>
              </w:rPr>
            </w:pPr>
            <w:r w:rsidRPr="002E713D">
              <w:rPr>
                <w:rFonts w:ascii="Calibri" w:hAnsi="Calibri" w:cs="Calibri"/>
              </w:rPr>
              <w:t>A fraction, one part of 10 equal parts.</w:t>
            </w:r>
          </w:p>
        </w:tc>
      </w:tr>
      <w:tr w:rsidR="00E74223" w:rsidRPr="0090446C" w14:paraId="333D16C4" w14:textId="77777777" w:rsidTr="002E713D">
        <w:trPr>
          <w:trHeight w:val="614"/>
        </w:trPr>
        <w:tc>
          <w:tcPr>
            <w:tcW w:w="1603" w:type="dxa"/>
          </w:tcPr>
          <w:p w14:paraId="6804691A" w14:textId="371A65C9" w:rsidR="00E74223" w:rsidRPr="002E713D" w:rsidRDefault="00263DBA" w:rsidP="00E74223">
            <w:pPr>
              <w:rPr>
                <w:rFonts w:ascii="Calibri" w:hAnsi="Calibri" w:cs="Calibri"/>
              </w:rPr>
            </w:pPr>
            <w:r w:rsidRPr="002E713D">
              <w:rPr>
                <w:rFonts w:ascii="Calibri" w:hAnsi="Calibri" w:cs="Calibri"/>
              </w:rPr>
              <w:t>hundredth</w:t>
            </w:r>
          </w:p>
        </w:tc>
        <w:tc>
          <w:tcPr>
            <w:tcW w:w="5220" w:type="dxa"/>
          </w:tcPr>
          <w:p w14:paraId="0C40F67F" w14:textId="33F2AC1F" w:rsidR="00E74223" w:rsidRPr="002E713D" w:rsidRDefault="00013913" w:rsidP="00E74223">
            <w:pPr>
              <w:rPr>
                <w:rFonts w:ascii="Calibri" w:hAnsi="Calibri" w:cs="Calibri"/>
              </w:rPr>
            </w:pPr>
            <w:r w:rsidRPr="002E713D">
              <w:rPr>
                <w:rFonts w:ascii="Calibri" w:hAnsi="Calibri" w:cs="Calibri"/>
              </w:rPr>
              <w:t>A fraction, one part of 100 equal parts.</w:t>
            </w:r>
          </w:p>
        </w:tc>
      </w:tr>
      <w:tr w:rsidR="00153B4F" w:rsidRPr="0090446C" w14:paraId="6815A6F2" w14:textId="34C8ED42" w:rsidTr="002E713D">
        <w:trPr>
          <w:trHeight w:val="580"/>
        </w:trPr>
        <w:tc>
          <w:tcPr>
            <w:tcW w:w="1603" w:type="dxa"/>
          </w:tcPr>
          <w:p w14:paraId="146B0118" w14:textId="50F04B84" w:rsidR="00153B4F" w:rsidRPr="002E713D" w:rsidRDefault="00013913" w:rsidP="00153B4F">
            <w:pPr>
              <w:rPr>
                <w:rFonts w:ascii="Calibri" w:hAnsi="Calibri" w:cs="Calibri"/>
              </w:rPr>
            </w:pPr>
            <w:r w:rsidRPr="002E713D">
              <w:rPr>
                <w:rFonts w:ascii="Calibri" w:hAnsi="Calibri" w:cs="Calibri"/>
              </w:rPr>
              <w:t>equivalent</w:t>
            </w:r>
          </w:p>
        </w:tc>
        <w:tc>
          <w:tcPr>
            <w:tcW w:w="5220" w:type="dxa"/>
          </w:tcPr>
          <w:p w14:paraId="1B42C296" w14:textId="7C96DA3C" w:rsidR="00153B4F" w:rsidRPr="002E713D" w:rsidRDefault="00451BC8" w:rsidP="00250C8C">
            <w:pPr>
              <w:rPr>
                <w:rFonts w:ascii="Calibri" w:hAnsi="Calibri" w:cs="Calibri"/>
              </w:rPr>
            </w:pPr>
            <w:r w:rsidRPr="002E713D">
              <w:rPr>
                <w:rFonts w:ascii="Calibri" w:hAnsi="Calibri" w:cs="Calibri"/>
              </w:rPr>
              <w:t>equal in value,</w:t>
            </w:r>
          </w:p>
        </w:tc>
      </w:tr>
    </w:tbl>
    <w:p w14:paraId="5A9A1339" w14:textId="3F4F6B51" w:rsidR="00FE42D1" w:rsidRPr="0090446C" w:rsidRDefault="00FE42D1"/>
    <w:tbl>
      <w:tblPr>
        <w:tblStyle w:val="TableGrid"/>
        <w:tblW w:w="7026" w:type="dxa"/>
        <w:tblLook w:val="04A0" w:firstRow="1" w:lastRow="0" w:firstColumn="1" w:lastColumn="0" w:noHBand="0" w:noVBand="1"/>
      </w:tblPr>
      <w:tblGrid>
        <w:gridCol w:w="3114"/>
        <w:gridCol w:w="3912"/>
      </w:tblGrid>
      <w:tr w:rsidR="00D06E60" w:rsidRPr="0090446C" w14:paraId="2DFFDD09" w14:textId="77777777" w:rsidTr="0090446C">
        <w:trPr>
          <w:trHeight w:val="103"/>
        </w:trPr>
        <w:tc>
          <w:tcPr>
            <w:tcW w:w="3114" w:type="dxa"/>
            <w:shd w:val="clear" w:color="auto" w:fill="00B0F0"/>
            <w:vAlign w:val="center"/>
          </w:tcPr>
          <w:p w14:paraId="4188E620" w14:textId="054930F0" w:rsidR="004F1C02" w:rsidRPr="0090446C" w:rsidRDefault="001325ED" w:rsidP="00704A6C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0446C">
              <w:rPr>
                <w:rFonts w:ascii="Calibri" w:hAnsi="Calibri" w:cs="Calibri"/>
                <w:b/>
                <w:bCs/>
                <w:sz w:val="20"/>
                <w:szCs w:val="20"/>
              </w:rPr>
              <w:t>Maths Fact</w:t>
            </w:r>
          </w:p>
        </w:tc>
        <w:tc>
          <w:tcPr>
            <w:tcW w:w="3912" w:type="dxa"/>
            <w:shd w:val="clear" w:color="auto" w:fill="00B0F0"/>
            <w:vAlign w:val="center"/>
          </w:tcPr>
          <w:p w14:paraId="3BF12AB3" w14:textId="77777777" w:rsidR="004F1C02" w:rsidRPr="0090446C" w:rsidRDefault="004F1C02" w:rsidP="00704A6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0446C">
              <w:rPr>
                <w:rFonts w:ascii="Calibri" w:hAnsi="Calibri" w:cs="Calibri"/>
                <w:b/>
                <w:sz w:val="20"/>
                <w:szCs w:val="20"/>
              </w:rPr>
              <w:t>Further explanation /  Ideas of how to practise</w:t>
            </w:r>
          </w:p>
        </w:tc>
      </w:tr>
      <w:tr w:rsidR="00EA0705" w:rsidRPr="0090446C" w14:paraId="18996A46" w14:textId="77777777" w:rsidTr="0090446C">
        <w:trPr>
          <w:trHeight w:val="349"/>
        </w:trPr>
        <w:tc>
          <w:tcPr>
            <w:tcW w:w="3114" w:type="dxa"/>
            <w:vMerge w:val="restart"/>
          </w:tcPr>
          <w:p w14:paraId="0E149C5C" w14:textId="77777777" w:rsidR="00EA0705" w:rsidRPr="0090446C" w:rsidRDefault="00EA0705" w:rsidP="00803A9A">
            <w:pPr>
              <w:widowControl w:val="0"/>
              <w:rPr>
                <w:rFonts w:ascii="Calibri" w:hAnsi="Calibri" w:cs="Calibri"/>
              </w:rPr>
            </w:pPr>
            <w:r w:rsidRPr="0090446C">
              <w:t>Multiply and divide numbers by 10, 100 or 1000.</w:t>
            </w:r>
          </w:p>
          <w:p w14:paraId="4BCF6B19" w14:textId="47BF1FFB" w:rsidR="00EA0705" w:rsidRPr="0090446C" w:rsidRDefault="00EA0705" w:rsidP="00803A9A">
            <w:pPr>
              <w:widowControl w:val="0"/>
              <w:rPr>
                <w:rFonts w:ascii="Calibri" w:hAnsi="Calibri" w:cs="Calibri"/>
              </w:rPr>
            </w:pPr>
            <w:r w:rsidRPr="0090446C">
              <w:t xml:space="preserve">          </w:t>
            </w:r>
          </w:p>
        </w:tc>
        <w:tc>
          <w:tcPr>
            <w:tcW w:w="3912" w:type="dxa"/>
          </w:tcPr>
          <w:p w14:paraId="66D1C5AD" w14:textId="41E03569" w:rsidR="00EA0705" w:rsidRPr="0090446C" w:rsidRDefault="00EA0705" w:rsidP="00803A9A">
            <w:pPr>
              <w:rPr>
                <w:rFonts w:ascii="Calibri" w:hAnsi="Calibri" w:cs="Calibri"/>
              </w:rPr>
            </w:pPr>
            <w:r w:rsidRPr="0090446C">
              <w:t>e.g.   24 x 1000 = 24,000    1.3 x 100 = 130</w:t>
            </w:r>
          </w:p>
        </w:tc>
      </w:tr>
      <w:tr w:rsidR="00EA0705" w:rsidRPr="0090446C" w14:paraId="2C6833BE" w14:textId="77777777" w:rsidTr="0090446C">
        <w:trPr>
          <w:trHeight w:val="349"/>
        </w:trPr>
        <w:tc>
          <w:tcPr>
            <w:tcW w:w="3114" w:type="dxa"/>
            <w:vMerge/>
          </w:tcPr>
          <w:p w14:paraId="0C7DEAF3" w14:textId="488C1B92" w:rsidR="00EA0705" w:rsidRPr="0090446C" w:rsidRDefault="00EA0705" w:rsidP="00803A9A">
            <w:pPr>
              <w:widowControl w:val="0"/>
              <w:rPr>
                <w:rFonts w:ascii="Calibri" w:hAnsi="Calibri" w:cs="Calibri"/>
              </w:rPr>
            </w:pPr>
          </w:p>
        </w:tc>
        <w:tc>
          <w:tcPr>
            <w:tcW w:w="3912" w:type="dxa"/>
          </w:tcPr>
          <w:p w14:paraId="219D58E6" w14:textId="19D7844B" w:rsidR="00EA0705" w:rsidRPr="0090446C" w:rsidRDefault="00EA0705" w:rsidP="00803A9A">
            <w:pPr>
              <w:rPr>
                <w:rFonts w:ascii="Calibri" w:hAnsi="Calibri" w:cs="Calibri"/>
              </w:rPr>
            </w:pPr>
            <w:r w:rsidRPr="0090446C">
              <w:t>53 ÷ 1000 = 0.053       3.4 ÷ 100 = 0.034</w:t>
            </w:r>
          </w:p>
        </w:tc>
      </w:tr>
      <w:tr w:rsidR="001E5C1E" w:rsidRPr="0090446C" w14:paraId="2EA607FA" w14:textId="77777777" w:rsidTr="0090446C">
        <w:trPr>
          <w:trHeight w:val="349"/>
        </w:trPr>
        <w:tc>
          <w:tcPr>
            <w:tcW w:w="3114" w:type="dxa"/>
            <w:vAlign w:val="center"/>
          </w:tcPr>
          <w:p w14:paraId="3495BEBD" w14:textId="7601EABC" w:rsidR="001E5C1E" w:rsidRPr="0090446C" w:rsidRDefault="001E5C1E" w:rsidP="001E5C1E">
            <w:pPr>
              <w:widowControl w:val="0"/>
              <w:rPr>
                <w:rFonts w:cstheme="minorHAnsi"/>
              </w:rPr>
            </w:pPr>
            <w:r w:rsidRPr="0090446C">
              <w:rPr>
                <w:rFonts w:cstheme="minorHAnsi"/>
              </w:rPr>
              <w:t>Know that 10 tenths are equivalent to 1/ Know that 1 is 10 times the size of 0.1</w:t>
            </w:r>
          </w:p>
        </w:tc>
        <w:tc>
          <w:tcPr>
            <w:tcW w:w="3912" w:type="dxa"/>
            <w:vAlign w:val="center"/>
          </w:tcPr>
          <w:p w14:paraId="3CFC74F4" w14:textId="77777777" w:rsidR="001E5C1E" w:rsidRPr="0090446C" w:rsidRDefault="001E5C1E" w:rsidP="001E5C1E">
            <w:pPr>
              <w:tabs>
                <w:tab w:val="left" w:pos="1122"/>
              </w:tabs>
              <w:jc w:val="both"/>
              <w:rPr>
                <w:rFonts w:cstheme="minorHAnsi"/>
                <w:color w:val="0070C0"/>
              </w:rPr>
            </w:pPr>
            <w:r w:rsidRPr="0090446C">
              <w:rPr>
                <w:rFonts w:cstheme="minorHAnsi"/>
                <w:color w:val="0070C0"/>
              </w:rPr>
              <w:t xml:space="preserve">“10 tenths is equal to 1 one.” </w:t>
            </w:r>
          </w:p>
          <w:p w14:paraId="3C1F9227" w14:textId="77777777" w:rsidR="001E5C1E" w:rsidRPr="0090446C" w:rsidRDefault="001E5C1E" w:rsidP="001E5C1E">
            <w:pPr>
              <w:tabs>
                <w:tab w:val="left" w:pos="1122"/>
              </w:tabs>
              <w:jc w:val="both"/>
              <w:rPr>
                <w:rFonts w:cstheme="minorHAnsi"/>
                <w:color w:val="0070C0"/>
              </w:rPr>
            </w:pPr>
            <w:r w:rsidRPr="0090446C">
              <w:rPr>
                <w:rFonts w:cstheme="minorHAnsi"/>
                <w:color w:val="0070C0"/>
              </w:rPr>
              <w:t xml:space="preserve">“1 is 10 times the size of one-tenth.” </w:t>
            </w:r>
          </w:p>
          <w:p w14:paraId="6FC333C5" w14:textId="2236B005" w:rsidR="001E5C1E" w:rsidRPr="0090446C" w:rsidRDefault="001E5C1E" w:rsidP="001E5C1E">
            <w:pPr>
              <w:tabs>
                <w:tab w:val="left" w:pos="1122"/>
              </w:tabs>
              <w:rPr>
                <w:rFonts w:cstheme="minorHAnsi"/>
              </w:rPr>
            </w:pPr>
            <w:r w:rsidRPr="0090446C">
              <w:rPr>
                <w:rFonts w:cstheme="minorHAnsi"/>
                <w:color w:val="0070C0"/>
              </w:rPr>
              <w:t xml:space="preserve">“One-tenth is 10 times the size of one-hundredth.” </w:t>
            </w:r>
          </w:p>
        </w:tc>
      </w:tr>
      <w:tr w:rsidR="001E5C1E" w:rsidRPr="0090446C" w14:paraId="56F6C05C" w14:textId="77777777" w:rsidTr="0090446C">
        <w:trPr>
          <w:trHeight w:val="349"/>
        </w:trPr>
        <w:tc>
          <w:tcPr>
            <w:tcW w:w="3114" w:type="dxa"/>
            <w:vAlign w:val="center"/>
          </w:tcPr>
          <w:p w14:paraId="328CBB97" w14:textId="7F1775EF" w:rsidR="001E5C1E" w:rsidRPr="0090446C" w:rsidRDefault="001E5C1E" w:rsidP="001E5C1E">
            <w:pPr>
              <w:widowControl w:val="0"/>
              <w:rPr>
                <w:rFonts w:cstheme="minorHAnsi"/>
              </w:rPr>
            </w:pPr>
            <w:r w:rsidRPr="0090446C">
              <w:rPr>
                <w:rFonts w:cstheme="minorHAnsi"/>
              </w:rPr>
              <w:t>Know that 100 hundredths are equivalent to 1 one / Know that 1 is 100 times the size of 0.01</w:t>
            </w:r>
          </w:p>
        </w:tc>
        <w:tc>
          <w:tcPr>
            <w:tcW w:w="3912" w:type="dxa"/>
            <w:vAlign w:val="center"/>
          </w:tcPr>
          <w:p w14:paraId="2161FF4B" w14:textId="77777777" w:rsidR="001E5C1E" w:rsidRPr="0090446C" w:rsidRDefault="001E5C1E" w:rsidP="001E5C1E">
            <w:pPr>
              <w:tabs>
                <w:tab w:val="left" w:pos="1122"/>
              </w:tabs>
              <w:jc w:val="both"/>
              <w:rPr>
                <w:rFonts w:cstheme="minorHAnsi"/>
                <w:color w:val="0070C0"/>
              </w:rPr>
            </w:pPr>
            <w:r w:rsidRPr="0090446C">
              <w:rPr>
                <w:rFonts w:cstheme="minorHAnsi"/>
                <w:color w:val="0070C0"/>
              </w:rPr>
              <w:t xml:space="preserve">“1 is 100 times the size of one-hundredth.” </w:t>
            </w:r>
          </w:p>
          <w:p w14:paraId="5C056B6B" w14:textId="478BA9D3" w:rsidR="001E5C1E" w:rsidRPr="0090446C" w:rsidRDefault="001E5C1E" w:rsidP="001E5C1E">
            <w:pPr>
              <w:tabs>
                <w:tab w:val="left" w:pos="1122"/>
              </w:tabs>
              <w:rPr>
                <w:rFonts w:cstheme="minorHAnsi"/>
              </w:rPr>
            </w:pPr>
            <w:r w:rsidRPr="0090446C">
              <w:rPr>
                <w:rFonts w:cstheme="minorHAnsi"/>
                <w:color w:val="0070C0"/>
              </w:rPr>
              <w:t>“100 hundredths is equal to 1 one.”</w:t>
            </w:r>
          </w:p>
        </w:tc>
      </w:tr>
      <w:tr w:rsidR="001E5C1E" w:rsidRPr="0090446C" w14:paraId="122989A5" w14:textId="77777777" w:rsidTr="0090446C">
        <w:trPr>
          <w:trHeight w:val="349"/>
        </w:trPr>
        <w:tc>
          <w:tcPr>
            <w:tcW w:w="3114" w:type="dxa"/>
            <w:vAlign w:val="center"/>
          </w:tcPr>
          <w:p w14:paraId="533E771E" w14:textId="75A623DF" w:rsidR="001E5C1E" w:rsidRPr="0090446C" w:rsidRDefault="001E5C1E" w:rsidP="001E5C1E">
            <w:pPr>
              <w:widowControl w:val="0"/>
              <w:rPr>
                <w:rFonts w:cstheme="minorHAnsi"/>
              </w:rPr>
            </w:pPr>
            <w:r w:rsidRPr="0090446C">
              <w:rPr>
                <w:rFonts w:cstheme="minorHAnsi"/>
              </w:rPr>
              <w:t>Know that 10 hundredths are equivalent to 1 tenth/ Know that 0.1 it 10 times the size of 0.01</w:t>
            </w:r>
          </w:p>
        </w:tc>
        <w:tc>
          <w:tcPr>
            <w:tcW w:w="3912" w:type="dxa"/>
            <w:vAlign w:val="center"/>
          </w:tcPr>
          <w:p w14:paraId="45F99081" w14:textId="00AF85AA" w:rsidR="001E5C1E" w:rsidRPr="0090446C" w:rsidRDefault="001E5C1E" w:rsidP="001E5C1E">
            <w:pPr>
              <w:rPr>
                <w:rFonts w:cstheme="minorHAnsi"/>
              </w:rPr>
            </w:pPr>
            <w:r w:rsidRPr="0090446C">
              <w:rPr>
                <w:rFonts w:cstheme="minorHAnsi"/>
                <w:color w:val="0070C0"/>
              </w:rPr>
              <w:t xml:space="preserve"> “10 hundredths is equal to 1 tenth.” </w:t>
            </w:r>
          </w:p>
        </w:tc>
      </w:tr>
    </w:tbl>
    <w:p w14:paraId="715D93F0" w14:textId="77777777" w:rsidR="002B0EE1" w:rsidRPr="0090446C" w:rsidRDefault="002B0EE1" w:rsidP="00917FBA">
      <w:pPr>
        <w:spacing w:after="0"/>
        <w:jc w:val="center"/>
        <w:rPr>
          <w:b/>
          <w:bCs/>
          <w:i/>
          <w:iCs/>
          <w:noProof/>
          <w:sz w:val="8"/>
          <w:szCs w:val="8"/>
          <w:u w:val="single"/>
          <w:lang w:eastAsia="en-GB"/>
        </w:rPr>
      </w:pPr>
    </w:p>
    <w:p w14:paraId="7BD6D430" w14:textId="71A7D50B" w:rsidR="0090446C" w:rsidRPr="0090446C" w:rsidRDefault="002E713D" w:rsidP="0090446C">
      <w:pPr>
        <w:spacing w:after="0"/>
        <w:rPr>
          <w:noProof/>
          <w:lang w:eastAsia="en-GB"/>
        </w:rPr>
      </w:pPr>
      <w:r>
        <w:rPr>
          <w:b/>
          <w:bCs/>
          <w:i/>
          <w:iCs/>
          <w:noProof/>
          <w:u w:val="single"/>
          <w:lang w:eastAsia="en-GB"/>
        </w:rPr>
        <w:t>=</w:t>
      </w:r>
    </w:p>
    <w:p w14:paraId="337FD8DF" w14:textId="77777777" w:rsidR="00451BC8" w:rsidRPr="0090446C" w:rsidRDefault="00451BC8" w:rsidP="00F05F94">
      <w:pPr>
        <w:jc w:val="center"/>
        <w:rPr>
          <w:b/>
          <w:bCs/>
          <w:i/>
          <w:iCs/>
          <w:highlight w:val="yellow"/>
          <w:u w:val="single"/>
        </w:rPr>
      </w:pPr>
    </w:p>
    <w:p w14:paraId="45EBA69E" w14:textId="29B5836E" w:rsidR="007A4061" w:rsidRPr="0090446C" w:rsidRDefault="00AA4626" w:rsidP="00DA4009">
      <w:pPr>
        <w:spacing w:after="0"/>
        <w:jc w:val="center"/>
        <w:rPr>
          <w:b/>
          <w:bCs/>
          <w:i/>
          <w:iCs/>
          <w:sz w:val="44"/>
          <w:szCs w:val="44"/>
          <w:u w:val="single"/>
        </w:rPr>
      </w:pPr>
      <w:r w:rsidRPr="0090446C">
        <w:rPr>
          <w:b/>
          <w:bCs/>
          <w:i/>
          <w:iCs/>
          <w:sz w:val="44"/>
          <w:szCs w:val="44"/>
          <w:u w:val="single"/>
        </w:rPr>
        <w:lastRenderedPageBreak/>
        <w:t>Times Tables</w:t>
      </w:r>
    </w:p>
    <w:p w14:paraId="3859859E" w14:textId="533F8649" w:rsidR="00AA4626" w:rsidRPr="0090446C" w:rsidRDefault="00AA4626" w:rsidP="00AA4626">
      <w:pPr>
        <w:rPr>
          <w:sz w:val="24"/>
          <w:szCs w:val="24"/>
        </w:rPr>
      </w:pPr>
      <w:r w:rsidRPr="0090446C">
        <w:rPr>
          <w:sz w:val="24"/>
          <w:szCs w:val="24"/>
        </w:rPr>
        <w:t xml:space="preserve">This term Year </w:t>
      </w:r>
      <w:r w:rsidR="00917FBA" w:rsidRPr="0090446C">
        <w:rPr>
          <w:sz w:val="24"/>
          <w:szCs w:val="24"/>
        </w:rPr>
        <w:t>5</w:t>
      </w:r>
      <w:r w:rsidRPr="0090446C">
        <w:rPr>
          <w:sz w:val="24"/>
          <w:szCs w:val="24"/>
        </w:rPr>
        <w:t xml:space="preserve"> will </w:t>
      </w:r>
      <w:r w:rsidR="00EA0705" w:rsidRPr="0090446C">
        <w:rPr>
          <w:sz w:val="24"/>
          <w:szCs w:val="24"/>
        </w:rPr>
        <w:t>be</w:t>
      </w:r>
      <w:r w:rsidRPr="0090446C">
        <w:rPr>
          <w:sz w:val="24"/>
          <w:szCs w:val="24"/>
        </w:rPr>
        <w:t xml:space="preserve"> </w:t>
      </w:r>
      <w:r w:rsidR="00917FBA" w:rsidRPr="0090446C">
        <w:rPr>
          <w:sz w:val="24"/>
          <w:szCs w:val="24"/>
        </w:rPr>
        <w:t>revising</w:t>
      </w:r>
      <w:r w:rsidR="00EA0705" w:rsidRPr="0090446C">
        <w:rPr>
          <w:sz w:val="24"/>
          <w:szCs w:val="24"/>
        </w:rPr>
        <w:t xml:space="preserve"> 7x</w:t>
      </w:r>
      <w:r w:rsidR="00451BC8" w:rsidRPr="0090446C">
        <w:rPr>
          <w:sz w:val="24"/>
          <w:szCs w:val="24"/>
        </w:rPr>
        <w:t xml:space="preserve"> and 9x</w:t>
      </w:r>
      <w:r w:rsidR="00EA0705" w:rsidRPr="0090446C">
        <w:rPr>
          <w:sz w:val="24"/>
          <w:szCs w:val="24"/>
        </w:rPr>
        <w:t xml:space="preserve"> </w:t>
      </w:r>
      <w:r w:rsidR="007A4CE4" w:rsidRPr="0090446C">
        <w:rPr>
          <w:sz w:val="24"/>
          <w:szCs w:val="24"/>
        </w:rPr>
        <w:t>tables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07"/>
        <w:gridCol w:w="3308"/>
      </w:tblGrid>
      <w:tr w:rsidR="0090446C" w:rsidRPr="00C661DC" w14:paraId="5523CED7" w14:textId="77777777" w:rsidTr="00904C9F">
        <w:tc>
          <w:tcPr>
            <w:tcW w:w="3307" w:type="dxa"/>
          </w:tcPr>
          <w:p w14:paraId="6ADD721C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1 x 7 = 7</w:t>
            </w:r>
          </w:p>
          <w:p w14:paraId="4C6F8F69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2 x 7 = 14</w:t>
            </w:r>
          </w:p>
          <w:p w14:paraId="6EDD9711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3 x 7 = 21</w:t>
            </w:r>
          </w:p>
          <w:p w14:paraId="45F964E8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4 x 7 = 28</w:t>
            </w:r>
          </w:p>
          <w:p w14:paraId="0BA0EA55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5 x 7 = 35</w:t>
            </w:r>
          </w:p>
          <w:p w14:paraId="374A6E62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6 x 7 = 42</w:t>
            </w:r>
          </w:p>
          <w:p w14:paraId="3D798596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7 x 7 = 49</w:t>
            </w:r>
          </w:p>
          <w:p w14:paraId="7A06991D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8 x 7 = 56</w:t>
            </w:r>
          </w:p>
          <w:p w14:paraId="6A2CF4A1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9 x 7 = 63</w:t>
            </w:r>
          </w:p>
          <w:p w14:paraId="59B1B182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10 x 7 = 70</w:t>
            </w:r>
          </w:p>
          <w:p w14:paraId="10F3AD15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11 x 7 = 77</w:t>
            </w:r>
          </w:p>
          <w:p w14:paraId="35BF77B0" w14:textId="6F43C4D6" w:rsidR="0090446C" w:rsidRPr="00C661DC" w:rsidRDefault="0090446C" w:rsidP="0090446C">
            <w:pPr>
              <w:jc w:val="center"/>
              <w:rPr>
                <w:sz w:val="32"/>
                <w:szCs w:val="32"/>
                <w:highlight w:val="yellow"/>
              </w:rPr>
            </w:pPr>
            <w:r w:rsidRPr="002864AF">
              <w:rPr>
                <w:sz w:val="32"/>
                <w:szCs w:val="32"/>
              </w:rPr>
              <w:t>12 x 7 = 84</w:t>
            </w:r>
          </w:p>
        </w:tc>
        <w:tc>
          <w:tcPr>
            <w:tcW w:w="3308" w:type="dxa"/>
          </w:tcPr>
          <w:p w14:paraId="4661BBBD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1 x 9 = 9</w:t>
            </w:r>
          </w:p>
          <w:p w14:paraId="2E6C20D2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2 x 9 = 18</w:t>
            </w:r>
          </w:p>
          <w:p w14:paraId="0533E5FE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3 x 9 = 27</w:t>
            </w:r>
          </w:p>
          <w:p w14:paraId="330B029D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4 x 9 = 36</w:t>
            </w:r>
          </w:p>
          <w:p w14:paraId="4870037F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5 x 9 = 45</w:t>
            </w:r>
          </w:p>
          <w:p w14:paraId="0C42FD66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6 x 9 = 54</w:t>
            </w:r>
          </w:p>
          <w:p w14:paraId="00FFF8DE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7 x 9 = 63</w:t>
            </w:r>
          </w:p>
          <w:p w14:paraId="76FB02B6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8 x 9 = 72</w:t>
            </w:r>
          </w:p>
          <w:p w14:paraId="16A3E473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9 x 9 = 81</w:t>
            </w:r>
          </w:p>
          <w:p w14:paraId="287FD730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10 x 9 = 90</w:t>
            </w:r>
          </w:p>
          <w:p w14:paraId="4B6F03E2" w14:textId="77777777" w:rsidR="0090446C" w:rsidRPr="002864AF" w:rsidRDefault="0090446C" w:rsidP="0090446C">
            <w:pPr>
              <w:jc w:val="center"/>
              <w:rPr>
                <w:sz w:val="32"/>
                <w:szCs w:val="32"/>
              </w:rPr>
            </w:pPr>
            <w:r w:rsidRPr="002864AF">
              <w:rPr>
                <w:sz w:val="32"/>
                <w:szCs w:val="32"/>
              </w:rPr>
              <w:t>11 x 9 = 99</w:t>
            </w:r>
          </w:p>
          <w:p w14:paraId="412F7838" w14:textId="7CF4DED2" w:rsidR="0090446C" w:rsidRPr="00C661DC" w:rsidRDefault="0090446C" w:rsidP="0090446C">
            <w:pPr>
              <w:jc w:val="center"/>
              <w:rPr>
                <w:sz w:val="32"/>
                <w:szCs w:val="32"/>
                <w:highlight w:val="yellow"/>
              </w:rPr>
            </w:pPr>
            <w:r w:rsidRPr="002864AF">
              <w:rPr>
                <w:sz w:val="32"/>
                <w:szCs w:val="32"/>
              </w:rPr>
              <w:t>12 x 9 = 108</w:t>
            </w:r>
          </w:p>
        </w:tc>
      </w:tr>
    </w:tbl>
    <w:p w14:paraId="18129529" w14:textId="73C63A94" w:rsidR="00B47E03" w:rsidRPr="00DA4009" w:rsidRDefault="00DA4009" w:rsidP="00DA4009">
      <w:pPr>
        <w:spacing w:after="0"/>
        <w:jc w:val="center"/>
        <w:rPr>
          <w:b/>
          <w:bCs/>
          <w:i/>
          <w:iCs/>
          <w:sz w:val="44"/>
          <w:szCs w:val="44"/>
          <w:u w:val="single"/>
        </w:rPr>
      </w:pPr>
      <w:r>
        <w:rPr>
          <w:b/>
          <w:bCs/>
          <w:i/>
          <w:iCs/>
          <w:sz w:val="44"/>
          <w:szCs w:val="44"/>
          <w:u w:val="single"/>
        </w:rPr>
        <w:t>Formal Methods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07"/>
        <w:gridCol w:w="3308"/>
      </w:tblGrid>
      <w:tr w:rsidR="0098274D" w:rsidRPr="00C661DC" w14:paraId="649AAA11" w14:textId="77777777" w:rsidTr="007D716B">
        <w:tc>
          <w:tcPr>
            <w:tcW w:w="3307" w:type="dxa"/>
            <w:vMerge w:val="restart"/>
          </w:tcPr>
          <w:p w14:paraId="3F775794" w14:textId="3BA81293" w:rsidR="0098274D" w:rsidRDefault="0098274D" w:rsidP="00B47E03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9DD6972" wp14:editId="3502C867">
                  <wp:extent cx="1474076" cy="1619250"/>
                  <wp:effectExtent l="0" t="0" r="0" b="0"/>
                  <wp:docPr id="169920620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5834" cy="1621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8" w:type="dxa"/>
          </w:tcPr>
          <w:p w14:paraId="5E790AA8" w14:textId="1CD63565" w:rsidR="0098274D" w:rsidRDefault="0098274D" w:rsidP="00B47E03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0CB2ADF" wp14:editId="710702C9">
                  <wp:extent cx="1104900" cy="923672"/>
                  <wp:effectExtent l="0" t="0" r="0" b="0"/>
                  <wp:docPr id="45171445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7196" cy="942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274D" w:rsidRPr="00C661DC" w14:paraId="7CE489D1" w14:textId="77777777" w:rsidTr="007D716B">
        <w:tc>
          <w:tcPr>
            <w:tcW w:w="3307" w:type="dxa"/>
            <w:vMerge/>
          </w:tcPr>
          <w:p w14:paraId="387C9333" w14:textId="77777777" w:rsidR="0098274D" w:rsidRDefault="0098274D" w:rsidP="00B47E03">
            <w:pPr>
              <w:jc w:val="center"/>
              <w:rPr>
                <w:noProof/>
              </w:rPr>
            </w:pPr>
          </w:p>
        </w:tc>
        <w:tc>
          <w:tcPr>
            <w:tcW w:w="3308" w:type="dxa"/>
          </w:tcPr>
          <w:p w14:paraId="1E27EE0F" w14:textId="30F24232" w:rsidR="0098274D" w:rsidRDefault="0098274D" w:rsidP="00B47E03">
            <w:pPr>
              <w:jc w:val="center"/>
              <w:rPr>
                <w:noProof/>
              </w:rPr>
            </w:pPr>
            <w:r>
              <w:rPr>
                <w:rFonts w:ascii="Calibri" w:eastAsia="Calibri" w:hAnsi="Calibri"/>
                <w:noProof/>
              </w:rPr>
              <w:drawing>
                <wp:inline distT="0" distB="0" distL="0" distR="0" wp14:anchorId="58E2456A" wp14:editId="703B3F04">
                  <wp:extent cx="1619250" cy="713105"/>
                  <wp:effectExtent l="0" t="0" r="0" b="0"/>
                  <wp:docPr id="1468556576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713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49F355" w14:textId="77777777" w:rsidR="007A4061" w:rsidRPr="002E713D" w:rsidRDefault="007A4061" w:rsidP="00F05F94">
      <w:pPr>
        <w:jc w:val="center"/>
        <w:rPr>
          <w:b/>
          <w:bCs/>
          <w:i/>
          <w:iCs/>
          <w:sz w:val="44"/>
          <w:szCs w:val="44"/>
          <w:u w:val="single"/>
        </w:rPr>
      </w:pPr>
      <w:r w:rsidRPr="002E713D">
        <w:rPr>
          <w:b/>
          <w:bCs/>
          <w:i/>
          <w:iCs/>
          <w:sz w:val="44"/>
          <w:szCs w:val="44"/>
          <w:u w:val="single"/>
        </w:rPr>
        <w:t>Maths Games to play at home!</w:t>
      </w:r>
    </w:p>
    <w:p w14:paraId="0B5D3D9A" w14:textId="32604896" w:rsidR="0025307D" w:rsidRDefault="0037154C" w:rsidP="00B65AA2">
      <w:pPr>
        <w:spacing w:after="0"/>
        <w:jc w:val="center"/>
        <w:rPr>
          <w:highlight w:val="yellow"/>
        </w:rPr>
      </w:pPr>
      <w:r w:rsidRPr="0037154C">
        <w:rPr>
          <w:noProof/>
        </w:rPr>
        <w:drawing>
          <wp:inline distT="0" distB="0" distL="0" distR="0" wp14:anchorId="32CD6A80" wp14:editId="403AECE4">
            <wp:extent cx="4206875" cy="2254250"/>
            <wp:effectExtent l="19050" t="19050" r="22225" b="12700"/>
            <wp:docPr id="1087947922" name="Picture 1" descr="A white rectangular box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947922" name="Picture 1" descr="A white rectangular box with black text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06875" cy="22542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E13641C" w14:textId="77777777" w:rsidR="00E706DF" w:rsidRPr="00C661DC" w:rsidRDefault="00E706DF" w:rsidP="00B65AA2">
      <w:pPr>
        <w:spacing w:after="0"/>
        <w:jc w:val="center"/>
        <w:rPr>
          <w:highlight w:val="yellow"/>
        </w:rPr>
      </w:pPr>
    </w:p>
    <w:p w14:paraId="7261A26C" w14:textId="5C9189E0" w:rsidR="00C656C8" w:rsidRPr="00C661DC" w:rsidRDefault="00E706DF" w:rsidP="00C11D3F">
      <w:pPr>
        <w:spacing w:after="0"/>
        <w:jc w:val="center"/>
        <w:rPr>
          <w:highlight w:val="yellow"/>
        </w:rPr>
      </w:pPr>
      <w:r w:rsidRPr="00E706DF">
        <w:rPr>
          <w:noProof/>
        </w:rPr>
        <w:drawing>
          <wp:inline distT="0" distB="0" distL="0" distR="0" wp14:anchorId="413409CA" wp14:editId="03843B2E">
            <wp:extent cx="4206875" cy="1922780"/>
            <wp:effectExtent l="19050" t="19050" r="22225" b="20320"/>
            <wp:docPr id="1905523207" name="Picture 1" descr="A close-up of a rul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523207" name="Picture 1" descr="A close-up of a ruler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06875" cy="19227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4D675A5" w14:textId="0A2254D8" w:rsidR="001E52BA" w:rsidRPr="00C661DC" w:rsidRDefault="001E52BA" w:rsidP="00C11D3F">
      <w:pPr>
        <w:spacing w:after="0"/>
        <w:jc w:val="center"/>
        <w:rPr>
          <w:highlight w:val="yellow"/>
        </w:rPr>
      </w:pPr>
    </w:p>
    <w:p w14:paraId="010585F2" w14:textId="1143CC73" w:rsidR="007A4061" w:rsidRPr="00DA4009" w:rsidRDefault="0098274D" w:rsidP="007A4061">
      <w:pPr>
        <w:rPr>
          <w:i/>
          <w:iCs/>
        </w:rPr>
      </w:pPr>
      <w:r w:rsidRPr="00C661DC">
        <w:rPr>
          <w:noProof/>
          <w:highlight w:val="yellow"/>
        </w:rPr>
        <w:drawing>
          <wp:anchor distT="0" distB="0" distL="114300" distR="114300" simplePos="0" relativeHeight="251658240" behindDoc="1" locked="0" layoutInCell="1" allowOverlap="1" wp14:anchorId="6B7A9BED" wp14:editId="181FC2E7">
            <wp:simplePos x="0" y="0"/>
            <wp:positionH relativeFrom="column">
              <wp:posOffset>2952750</wp:posOffset>
            </wp:positionH>
            <wp:positionV relativeFrom="paragraph">
              <wp:posOffset>50165</wp:posOffset>
            </wp:positionV>
            <wp:extent cx="1190625" cy="471577"/>
            <wp:effectExtent l="0" t="0" r="0" b="5080"/>
            <wp:wrapTight wrapText="bothSides">
              <wp:wrapPolygon edited="0">
                <wp:start x="0" y="0"/>
                <wp:lineTo x="0" y="20960"/>
                <wp:lineTo x="21082" y="20960"/>
                <wp:lineTo x="21082" y="0"/>
                <wp:lineTo x="0" y="0"/>
              </wp:wrapPolygon>
            </wp:wrapTight>
            <wp:docPr id="1027646885" name="Picture 1" descr="Times Tables Rock Stars – Maths Circ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imes Tables Rock Stars – Maths Circl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471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8274D">
        <w:rPr>
          <w:i/>
          <w:iCs/>
        </w:rPr>
        <w:t xml:space="preserve">The school has subscribed to Times Tables Rock Stars (TTRS). </w:t>
      </w:r>
      <w:r w:rsidR="00DA4009">
        <w:rPr>
          <w:i/>
          <w:iCs/>
        </w:rPr>
        <w:t xml:space="preserve">Your </w:t>
      </w:r>
      <w:r w:rsidRPr="0098274D">
        <w:rPr>
          <w:i/>
          <w:iCs/>
        </w:rPr>
        <w:t>child has a username and password. This is stuck in their reading record</w:t>
      </w:r>
    </w:p>
    <w:sectPr w:rsidR="007A4061" w:rsidRPr="00DA4009" w:rsidSect="00B71CD1">
      <w:pgSz w:w="16838" w:h="11906" w:orient="landscape"/>
      <w:pgMar w:top="1440" w:right="1440" w:bottom="1440" w:left="1440" w:header="708" w:footer="708" w:gutter="0"/>
      <w:pgBorders w:offsetFrom="page">
        <w:top w:val="single" w:sz="36" w:space="24" w:color="FF0000"/>
        <w:left w:val="single" w:sz="36" w:space="24" w:color="FF0000"/>
        <w:bottom w:val="single" w:sz="36" w:space="24" w:color="FF0000"/>
        <w:right w:val="single" w:sz="36" w:space="24" w:color="FF0000"/>
      </w:pgBorders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D31E43"/>
    <w:multiLevelType w:val="hybridMultilevel"/>
    <w:tmpl w:val="2D6028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942764"/>
    <w:multiLevelType w:val="hybridMultilevel"/>
    <w:tmpl w:val="D7A0C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BD78D8"/>
    <w:multiLevelType w:val="hybridMultilevel"/>
    <w:tmpl w:val="6BE0E2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71370C"/>
    <w:multiLevelType w:val="hybridMultilevel"/>
    <w:tmpl w:val="EA5A02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148575">
    <w:abstractNumId w:val="2"/>
  </w:num>
  <w:num w:numId="2" w16cid:durableId="1425420534">
    <w:abstractNumId w:val="0"/>
  </w:num>
  <w:num w:numId="3" w16cid:durableId="832991558">
    <w:abstractNumId w:val="3"/>
  </w:num>
  <w:num w:numId="4" w16cid:durableId="2940266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42D1"/>
    <w:rsid w:val="00013913"/>
    <w:rsid w:val="00014B99"/>
    <w:rsid w:val="00036639"/>
    <w:rsid w:val="00075923"/>
    <w:rsid w:val="000E2E70"/>
    <w:rsid w:val="001325ED"/>
    <w:rsid w:val="00153B4F"/>
    <w:rsid w:val="00171183"/>
    <w:rsid w:val="001E52BA"/>
    <w:rsid w:val="001E5C1E"/>
    <w:rsid w:val="002426A5"/>
    <w:rsid w:val="00250C8C"/>
    <w:rsid w:val="0025307D"/>
    <w:rsid w:val="00263DBA"/>
    <w:rsid w:val="002B0EE1"/>
    <w:rsid w:val="002E713D"/>
    <w:rsid w:val="002F36B4"/>
    <w:rsid w:val="002F4B36"/>
    <w:rsid w:val="00340344"/>
    <w:rsid w:val="003649DB"/>
    <w:rsid w:val="0037154C"/>
    <w:rsid w:val="00397BFF"/>
    <w:rsid w:val="003D39F8"/>
    <w:rsid w:val="003D5608"/>
    <w:rsid w:val="00451BC8"/>
    <w:rsid w:val="004713E4"/>
    <w:rsid w:val="00491835"/>
    <w:rsid w:val="004931FF"/>
    <w:rsid w:val="004B0A36"/>
    <w:rsid w:val="004F1C02"/>
    <w:rsid w:val="00530AD5"/>
    <w:rsid w:val="0053177A"/>
    <w:rsid w:val="0057048B"/>
    <w:rsid w:val="00581230"/>
    <w:rsid w:val="005A5222"/>
    <w:rsid w:val="005D6B53"/>
    <w:rsid w:val="00605178"/>
    <w:rsid w:val="00617964"/>
    <w:rsid w:val="00667F98"/>
    <w:rsid w:val="00694669"/>
    <w:rsid w:val="006B1280"/>
    <w:rsid w:val="006E77CB"/>
    <w:rsid w:val="007730E5"/>
    <w:rsid w:val="007A4061"/>
    <w:rsid w:val="007A4CE4"/>
    <w:rsid w:val="007D4341"/>
    <w:rsid w:val="007F2C85"/>
    <w:rsid w:val="00803A9A"/>
    <w:rsid w:val="008C6BA2"/>
    <w:rsid w:val="008D17A0"/>
    <w:rsid w:val="0090446C"/>
    <w:rsid w:val="00917FBA"/>
    <w:rsid w:val="009618D7"/>
    <w:rsid w:val="0098274D"/>
    <w:rsid w:val="00983183"/>
    <w:rsid w:val="00993A8B"/>
    <w:rsid w:val="009E5D57"/>
    <w:rsid w:val="009E6485"/>
    <w:rsid w:val="00A20F84"/>
    <w:rsid w:val="00A23FAE"/>
    <w:rsid w:val="00A77AEE"/>
    <w:rsid w:val="00A81337"/>
    <w:rsid w:val="00AA4626"/>
    <w:rsid w:val="00AD1DE0"/>
    <w:rsid w:val="00AE5FBA"/>
    <w:rsid w:val="00B235D7"/>
    <w:rsid w:val="00B45FEB"/>
    <w:rsid w:val="00B47E03"/>
    <w:rsid w:val="00B65AA2"/>
    <w:rsid w:val="00B71CD1"/>
    <w:rsid w:val="00BD27B6"/>
    <w:rsid w:val="00BF43F6"/>
    <w:rsid w:val="00BF49B4"/>
    <w:rsid w:val="00C06353"/>
    <w:rsid w:val="00C11D3F"/>
    <w:rsid w:val="00C23502"/>
    <w:rsid w:val="00C656C8"/>
    <w:rsid w:val="00C661DC"/>
    <w:rsid w:val="00C86C30"/>
    <w:rsid w:val="00C93BEC"/>
    <w:rsid w:val="00CA3CC8"/>
    <w:rsid w:val="00CB3A77"/>
    <w:rsid w:val="00CC0EFE"/>
    <w:rsid w:val="00CF6DFA"/>
    <w:rsid w:val="00D06E60"/>
    <w:rsid w:val="00D433F1"/>
    <w:rsid w:val="00D50E74"/>
    <w:rsid w:val="00DA4009"/>
    <w:rsid w:val="00DB412A"/>
    <w:rsid w:val="00DC12CC"/>
    <w:rsid w:val="00DD26E8"/>
    <w:rsid w:val="00E0695B"/>
    <w:rsid w:val="00E445A5"/>
    <w:rsid w:val="00E51552"/>
    <w:rsid w:val="00E706DF"/>
    <w:rsid w:val="00E74223"/>
    <w:rsid w:val="00E873DA"/>
    <w:rsid w:val="00EA0705"/>
    <w:rsid w:val="00EC0DAF"/>
    <w:rsid w:val="00EC4B07"/>
    <w:rsid w:val="00EF16E6"/>
    <w:rsid w:val="00F05F94"/>
    <w:rsid w:val="00F178AF"/>
    <w:rsid w:val="00F40574"/>
    <w:rsid w:val="00F56748"/>
    <w:rsid w:val="00F6109C"/>
    <w:rsid w:val="00F95190"/>
    <w:rsid w:val="00F96763"/>
    <w:rsid w:val="00FE42D1"/>
    <w:rsid w:val="00FE5555"/>
    <w:rsid w:val="03DD8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D0C9D"/>
  <w15:chartTrackingRefBased/>
  <w15:docId w15:val="{F8941875-53A7-425C-BBEC-E82F2DDBB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0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42D1"/>
    <w:pPr>
      <w:ind w:left="720"/>
      <w:contextualSpacing/>
    </w:pPr>
  </w:style>
  <w:style w:type="table" w:styleId="TableGrid">
    <w:name w:val="Table Grid"/>
    <w:basedOn w:val="TableNormal"/>
    <w:uiPriority w:val="39"/>
    <w:rsid w:val="007A40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A406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52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60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9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2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87B6CBDCB4F94B96FCC9F345015C30" ma:contentTypeVersion="15" ma:contentTypeDescription="Create a new document." ma:contentTypeScope="" ma:versionID="75e54f5426b6b5bec558db77fcf53324">
  <xsd:schema xmlns:xsd="http://www.w3.org/2001/XMLSchema" xmlns:xs="http://www.w3.org/2001/XMLSchema" xmlns:p="http://schemas.microsoft.com/office/2006/metadata/properties" xmlns:ns2="ef8acb85-2f58-42cd-93f4-9f573ec4015d" xmlns:ns3="bc44ea34-44a6-4c25-ab06-21ee8062fe73" targetNamespace="http://schemas.microsoft.com/office/2006/metadata/properties" ma:root="true" ma:fieldsID="3d70901f7b5a54c340a1bccd46fc6cd4" ns2:_="" ns3:_="">
    <xsd:import namespace="ef8acb85-2f58-42cd-93f4-9f573ec4015d"/>
    <xsd:import namespace="bc44ea34-44a6-4c25-ab06-21ee8062fe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8acb85-2f58-42cd-93f4-9f573ec401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1aef9359-7ac7-4685-83ba-b71cba58e1f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44ea34-44a6-4c25-ab06-21ee8062fe7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f1415712-72aa-4226-8e59-677c0a30628f}" ma:internalName="TaxCatchAll" ma:showField="CatchAllData" ma:web="bc44ea34-44a6-4c25-ab06-21ee8062fe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f8acb85-2f58-42cd-93f4-9f573ec4015d">
      <Terms xmlns="http://schemas.microsoft.com/office/infopath/2007/PartnerControls"/>
    </lcf76f155ced4ddcb4097134ff3c332f>
    <TaxCatchAll xmlns="bc44ea34-44a6-4c25-ab06-21ee8062fe73" xsi:nil="true"/>
  </documentManagement>
</p:properties>
</file>

<file path=customXml/itemProps1.xml><?xml version="1.0" encoding="utf-8"?>
<ds:datastoreItem xmlns:ds="http://schemas.openxmlformats.org/officeDocument/2006/customXml" ds:itemID="{288B3F34-B8A1-4616-87C8-FB163F8C2D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8acb85-2f58-42cd-93f4-9f573ec4015d"/>
    <ds:schemaRef ds:uri="bc44ea34-44a6-4c25-ab06-21ee8062fe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8F3B48C-DDA3-4B8F-8BDF-2ADE5122BFB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09A914-5A85-42A5-949F-716C331D01B2}">
  <ds:schemaRefs>
    <ds:schemaRef ds:uri="http://schemas.microsoft.com/office/2006/documentManagement/types"/>
    <ds:schemaRef ds:uri="http://schemas.openxmlformats.org/package/2006/metadata/core-properties"/>
    <ds:schemaRef ds:uri="http://purl.org/dc/terms/"/>
    <ds:schemaRef ds:uri="ef8acb85-2f58-42cd-93f4-9f573ec4015d"/>
    <ds:schemaRef ds:uri="http://purl.org/dc/elements/1.1/"/>
    <ds:schemaRef ds:uri="http://purl.org/dc/dcmitype/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bc44ea34-44a6-4c25-ab06-21ee8062fe7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304</Words>
  <Characters>1739</Characters>
  <Application>Microsoft Office Word</Application>
  <DocSecurity>0</DocSecurity>
  <Lines>14</Lines>
  <Paragraphs>4</Paragraphs>
  <ScaleCrop>false</ScaleCrop>
  <Company>School</Company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 Smith</dc:creator>
  <cp:keywords/>
  <dc:description/>
  <cp:lastModifiedBy>Jane Wilson</cp:lastModifiedBy>
  <cp:revision>2</cp:revision>
  <cp:lastPrinted>2024-08-30T14:31:00Z</cp:lastPrinted>
  <dcterms:created xsi:type="dcterms:W3CDTF">2026-01-04T11:31:00Z</dcterms:created>
  <dcterms:modified xsi:type="dcterms:W3CDTF">2026-01-04T11:31:00Z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0x010100E087B6CBDCB4F94B96FCC9F345015C30</vt:lpwstr>
  </property>
  <property fmtid="{D5CDD505-2E9C-101B-9397-08002B2CF9AE}" pid="3" name="MediaServiceImageTags">
    <vt:lpwstr/>
  </property>
</Properties>
</file>